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853665" w14:textId="0C4583E3" w:rsidR="00816FF4" w:rsidRPr="00FB27E2" w:rsidRDefault="00FB27E2" w:rsidP="00816FF4">
      <w:pPr>
        <w:pStyle w:val="Figure"/>
        <w:ind w:left="0"/>
        <w:rPr>
          <w:rFonts w:hint="default"/>
          <w:sz w:val="24"/>
          <w:szCs w:val="24"/>
        </w:rPr>
      </w:pPr>
      <w:bookmarkStart w:id="0" w:name="_Toc473992058"/>
      <w:r w:rsidRPr="00FB27E2">
        <w:rPr>
          <w:rFonts w:hint="default"/>
          <w:sz w:val="24"/>
          <w:szCs w:val="24"/>
        </w:rPr>
        <w:t xml:space="preserve">USB Driver Installation for LiFePO4 Centurion Long </w:t>
      </w:r>
      <w:r w:rsidR="00F876DC">
        <w:rPr>
          <w:rFonts w:hint="default"/>
          <w:sz w:val="24"/>
          <w:szCs w:val="24"/>
        </w:rPr>
        <w:t>R</w:t>
      </w:r>
      <w:r w:rsidRPr="00FB27E2">
        <w:rPr>
          <w:rFonts w:hint="default"/>
          <w:sz w:val="24"/>
          <w:szCs w:val="24"/>
        </w:rPr>
        <w:t>un UPS PSLCERT1-3KL</w:t>
      </w:r>
    </w:p>
    <w:p w14:paraId="7484A099" w14:textId="77777777" w:rsidR="00773F99" w:rsidRPr="008B1759" w:rsidRDefault="00773F99" w:rsidP="00773F99">
      <w:pPr>
        <w:pStyle w:val="Figure"/>
        <w:ind w:left="0"/>
        <w:rPr>
          <w:rFonts w:hint="default"/>
          <w:sz w:val="48"/>
          <w:szCs w:val="48"/>
        </w:rPr>
      </w:pPr>
      <w:r w:rsidRPr="008B1759">
        <w:rPr>
          <w:rFonts w:hint="default"/>
          <w:sz w:val="48"/>
          <w:szCs w:val="48"/>
        </w:rPr>
        <w:t>Requirements: USB driver installation</w:t>
      </w:r>
    </w:p>
    <w:p w14:paraId="1F11FA9B" w14:textId="77777777" w:rsidR="00816FF4" w:rsidRPr="00816FF4" w:rsidRDefault="00816FF4" w:rsidP="00816FF4">
      <w:pPr>
        <w:rPr>
          <w:rFonts w:hint="default"/>
        </w:rPr>
      </w:pPr>
    </w:p>
    <w:bookmarkEnd w:id="0"/>
    <w:p w14:paraId="7EBEC08C" w14:textId="77777777" w:rsidR="00DF3A73" w:rsidRDefault="00DF3A73" w:rsidP="00C94AE6">
      <w:pPr>
        <w:ind w:left="0"/>
        <w:rPr>
          <w:rFonts w:hint="default"/>
        </w:rPr>
      </w:pPr>
      <w:r w:rsidRPr="00DF3A73">
        <w:rPr>
          <w:rFonts w:hint="default"/>
        </w:rPr>
        <w:t>Device driver software installation</w:t>
      </w:r>
    </w:p>
    <w:p w14:paraId="19B2609D" w14:textId="381333E4" w:rsidR="00DF3A73" w:rsidRDefault="00DF3A73" w:rsidP="00DF3A73">
      <w:pPr>
        <w:ind w:left="1680"/>
        <w:rPr>
          <w:rFonts w:hint="default"/>
        </w:rPr>
      </w:pPr>
      <w:r w:rsidRPr="00DF3A73">
        <w:rPr>
          <w:rFonts w:hint="default"/>
        </w:rPr>
        <w:t>If you use the serial port, you do not need to install the driver and ignore this section; if you use the USB port, you need to install the USB driver software, and follow the steps below.</w:t>
      </w:r>
    </w:p>
    <w:p w14:paraId="6B26E3D3" w14:textId="77777777" w:rsidR="00DF3A73" w:rsidRDefault="00DF3A73" w:rsidP="00816FF4">
      <w:pPr>
        <w:rPr>
          <w:rFonts w:hint="default"/>
        </w:rPr>
      </w:pPr>
      <w:r w:rsidRPr="00DF3A73">
        <w:rPr>
          <w:rFonts w:hint="default"/>
        </w:rPr>
        <w:t>After the UPS is powered on, use a USB cable to connect the UPS to the PC. If it is the first time to use the PC, it will recognize the new hardware after connection, and automatically search for the device driver. After the search, a dialog box of "Device Driver Installation Failed" will be displayed, click Close. Open Device Manager from Control Panel and install the driver for that hardware.</w:t>
      </w:r>
    </w:p>
    <w:p w14:paraId="4DFF1016" w14:textId="77777777" w:rsidR="00DF3A73" w:rsidRDefault="00DF3A73" w:rsidP="00816FF4">
      <w:pPr>
        <w:rPr>
          <w:rFonts w:hint="default"/>
        </w:rPr>
      </w:pPr>
    </w:p>
    <w:p w14:paraId="507C4AFC" w14:textId="77777777" w:rsidR="00DF3A73" w:rsidRDefault="00DF3A73" w:rsidP="00816FF4">
      <w:pPr>
        <w:rPr>
          <w:rFonts w:hint="default"/>
        </w:rPr>
      </w:pPr>
      <w:r w:rsidRPr="00DF3A73">
        <w:rPr>
          <w:rFonts w:hint="default"/>
        </w:rPr>
        <w:t>The installation process of device drivers is the same as that of ordinary hardware drivers. Here, the Windows 10 system is used as an example to illustrate the driver installation process. Please refer to this procedure for driver installation under Windows XP. The specific process is as follows:</w:t>
      </w:r>
    </w:p>
    <w:p w14:paraId="4B55750C" w14:textId="77777777" w:rsidR="00DF3A73" w:rsidRDefault="00DF3A73" w:rsidP="00816FF4">
      <w:pPr>
        <w:rPr>
          <w:rFonts w:hint="default"/>
        </w:rPr>
      </w:pPr>
    </w:p>
    <w:p w14:paraId="22E993B2" w14:textId="77777777" w:rsidR="00005368" w:rsidRDefault="00005368" w:rsidP="00005368">
      <w:pPr>
        <w:pStyle w:val="Step"/>
        <w:numPr>
          <w:ilvl w:val="0"/>
          <w:numId w:val="0"/>
        </w:numPr>
        <w:ind w:left="1701" w:hanging="159"/>
        <w:rPr>
          <w:rFonts w:hint="default"/>
        </w:rPr>
      </w:pPr>
      <w:r w:rsidRPr="00005368">
        <w:rPr>
          <w:rFonts w:hint="default"/>
        </w:rPr>
        <w:t xml:space="preserve">Step </w:t>
      </w:r>
      <w:proofErr w:type="gramStart"/>
      <w:r w:rsidRPr="00005368">
        <w:rPr>
          <w:rFonts w:hint="default"/>
        </w:rPr>
        <w:t>1</w:t>
      </w:r>
      <w:r>
        <w:rPr>
          <w:rFonts w:hint="default"/>
        </w:rPr>
        <w:t xml:space="preserve"> </w:t>
      </w:r>
      <w:r w:rsidRPr="00005368">
        <w:rPr>
          <w:rFonts w:hint="default"/>
        </w:rPr>
        <w:t xml:space="preserve"> Close</w:t>
      </w:r>
      <w:proofErr w:type="gramEnd"/>
      <w:r w:rsidRPr="00005368">
        <w:rPr>
          <w:rFonts w:hint="default"/>
        </w:rPr>
        <w:t xml:space="preserve"> the dialog box that fails to automatically search for device drivers. In Device Manager, right-click "Unknown Device" and select "Update Driver Software".</w:t>
      </w:r>
    </w:p>
    <w:p w14:paraId="75D3D48D" w14:textId="77777777" w:rsidR="00005368" w:rsidRPr="00005368" w:rsidRDefault="00005368" w:rsidP="00005368">
      <w:pPr>
        <w:pStyle w:val="BlockLabel"/>
        <w:numPr>
          <w:ilvl w:val="0"/>
          <w:numId w:val="0"/>
        </w:numPr>
        <w:rPr>
          <w:rFonts w:hint="default"/>
        </w:rPr>
      </w:pPr>
    </w:p>
    <w:p w14:paraId="163986A5" w14:textId="77777777" w:rsidR="00005368" w:rsidRPr="00005368" w:rsidRDefault="00005368" w:rsidP="00005368">
      <w:pPr>
        <w:pStyle w:val="FigureDescription"/>
        <w:numPr>
          <w:ilvl w:val="0"/>
          <w:numId w:val="0"/>
        </w:numPr>
        <w:ind w:left="1701"/>
      </w:pPr>
      <w:r w:rsidRPr="00005368">
        <w:t>Automatic driver installation failed dialog</w:t>
      </w:r>
    </w:p>
    <w:p w14:paraId="37EF3378" w14:textId="77777777" w:rsidR="00816FF4" w:rsidRDefault="00EB418C" w:rsidP="00816FF4">
      <w:pPr>
        <w:pStyle w:val="Figure"/>
        <w:rPr>
          <w:rFonts w:hint="default"/>
        </w:rPr>
      </w:pPr>
      <w:r>
        <w:rPr>
          <w:noProof/>
        </w:rPr>
        <w:drawing>
          <wp:inline distT="0" distB="0" distL="0" distR="0" wp14:anchorId="4B220FBE" wp14:editId="74C2B6F3">
            <wp:extent cx="4175760" cy="2989729"/>
            <wp:effectExtent l="0" t="0" r="0" b="127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4178851" cy="2991942"/>
                    </a:xfrm>
                    <a:prstGeom prst="rect">
                      <a:avLst/>
                    </a:prstGeom>
                  </pic:spPr>
                </pic:pic>
              </a:graphicData>
            </a:graphic>
          </wp:inline>
        </w:drawing>
      </w:r>
    </w:p>
    <w:p w14:paraId="6E966007" w14:textId="77777777" w:rsidR="00816FF4" w:rsidRDefault="00816FF4" w:rsidP="00816FF4">
      <w:pPr>
        <w:rPr>
          <w:rFonts w:hint="default"/>
        </w:rPr>
      </w:pPr>
    </w:p>
    <w:p w14:paraId="7B25EDED" w14:textId="77777777" w:rsidR="00005368" w:rsidRDefault="00005368" w:rsidP="00005368">
      <w:pPr>
        <w:pStyle w:val="FigureDescription"/>
        <w:numPr>
          <w:ilvl w:val="0"/>
          <w:numId w:val="0"/>
        </w:numPr>
        <w:ind w:left="1701"/>
      </w:pPr>
      <w:r w:rsidRPr="00005368">
        <w:lastRenderedPageBreak/>
        <w:t>Figure 1-1 Driver installation interface</w:t>
      </w:r>
    </w:p>
    <w:p w14:paraId="79258B3D" w14:textId="77777777" w:rsidR="00816FF4" w:rsidRDefault="00C47E74" w:rsidP="00816FF4">
      <w:pPr>
        <w:pStyle w:val="Figure"/>
        <w:rPr>
          <w:rFonts w:hint="default"/>
        </w:rPr>
      </w:pPr>
      <w:r>
        <w:rPr>
          <w:noProof/>
        </w:rPr>
        <w:drawing>
          <wp:inline distT="0" distB="0" distL="0" distR="0" wp14:anchorId="6CF17AB1" wp14:editId="06FCC03B">
            <wp:extent cx="4422702" cy="31824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4422702" cy="3182400"/>
                    </a:xfrm>
                    <a:prstGeom prst="rect">
                      <a:avLst/>
                    </a:prstGeom>
                  </pic:spPr>
                </pic:pic>
              </a:graphicData>
            </a:graphic>
          </wp:inline>
        </w:drawing>
      </w:r>
    </w:p>
    <w:p w14:paraId="305BA3F7" w14:textId="77777777" w:rsidR="00816FF4" w:rsidRDefault="00816FF4" w:rsidP="00816FF4">
      <w:pPr>
        <w:rPr>
          <w:rFonts w:hint="default"/>
        </w:rPr>
      </w:pPr>
    </w:p>
    <w:p w14:paraId="1AFCA8E4" w14:textId="77777777" w:rsidR="00005368" w:rsidRDefault="00005368" w:rsidP="00005368">
      <w:pPr>
        <w:pStyle w:val="Step"/>
        <w:numPr>
          <w:ilvl w:val="0"/>
          <w:numId w:val="0"/>
        </w:numPr>
        <w:ind w:left="1701"/>
        <w:rPr>
          <w:rFonts w:hint="default"/>
        </w:rPr>
      </w:pPr>
      <w:r w:rsidRPr="00005368">
        <w:rPr>
          <w:rFonts w:hint="default"/>
        </w:rPr>
        <w:t>Step 2 In the pop-up dialog box, select "Browse my computer for driver software", then click the "Browse" button, and select the directory of the driver folder "</w:t>
      </w:r>
      <w:r w:rsidRPr="00435EB5">
        <w:rPr>
          <w:rFonts w:hint="default"/>
          <w:highlight w:val="yellow"/>
        </w:rPr>
        <w:t>xrusbser_2600_signed_win7</w:t>
      </w:r>
      <w:r w:rsidRPr="00005368">
        <w:rPr>
          <w:rFonts w:hint="default"/>
        </w:rPr>
        <w:t>" (the file is in the upgrade software directory, just unzip it), Then select the x86 or x64 directory according to the current PC configuration (32-bit system select x86 directory, 64-bit system select x64), and click the "OK" button.</w:t>
      </w:r>
    </w:p>
    <w:p w14:paraId="69E7FFED" w14:textId="77777777" w:rsidR="00005368" w:rsidRDefault="00005368" w:rsidP="00005368">
      <w:pPr>
        <w:pStyle w:val="Step"/>
        <w:numPr>
          <w:ilvl w:val="0"/>
          <w:numId w:val="0"/>
        </w:numPr>
        <w:ind w:left="1701"/>
        <w:rPr>
          <w:rFonts w:hint="default"/>
        </w:rPr>
      </w:pPr>
    </w:p>
    <w:p w14:paraId="5E336CB9" w14:textId="77777777" w:rsidR="00816FF4" w:rsidRDefault="00005368" w:rsidP="00005368">
      <w:pPr>
        <w:pStyle w:val="FigureDescription"/>
        <w:numPr>
          <w:ilvl w:val="0"/>
          <w:numId w:val="0"/>
        </w:numPr>
        <w:ind w:left="1701"/>
      </w:pPr>
      <w:r w:rsidRPr="00005368">
        <w:t>Figure 1-2 Schematic diagram of driver file path selection</w:t>
      </w:r>
    </w:p>
    <w:p w14:paraId="75DED077" w14:textId="77777777" w:rsidR="00816FF4" w:rsidRDefault="00277DB4" w:rsidP="00816FF4">
      <w:pPr>
        <w:pStyle w:val="Figure"/>
        <w:rPr>
          <w:rFonts w:hint="default"/>
        </w:rPr>
      </w:pPr>
      <w:r>
        <w:rPr>
          <w:noProof/>
        </w:rPr>
        <w:drawing>
          <wp:inline distT="0" distB="0" distL="0" distR="0" wp14:anchorId="29674883" wp14:editId="7A55A274">
            <wp:extent cx="4077970" cy="2762179"/>
            <wp:effectExtent l="0" t="0" r="0" b="63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087459" cy="2768606"/>
                    </a:xfrm>
                    <a:prstGeom prst="rect">
                      <a:avLst/>
                    </a:prstGeom>
                  </pic:spPr>
                </pic:pic>
              </a:graphicData>
            </a:graphic>
          </wp:inline>
        </w:drawing>
      </w:r>
    </w:p>
    <w:p w14:paraId="7FF06E92" w14:textId="77777777" w:rsidR="00816FF4" w:rsidRDefault="00816FF4" w:rsidP="00816FF4">
      <w:pPr>
        <w:rPr>
          <w:rFonts w:hint="default"/>
        </w:rPr>
      </w:pPr>
    </w:p>
    <w:p w14:paraId="2AD97AA2" w14:textId="77777777" w:rsidR="00816FF4" w:rsidRDefault="00005368" w:rsidP="00005368">
      <w:pPr>
        <w:pStyle w:val="Step"/>
        <w:numPr>
          <w:ilvl w:val="0"/>
          <w:numId w:val="0"/>
        </w:numPr>
        <w:ind w:left="1701"/>
        <w:rPr>
          <w:rFonts w:hint="default"/>
        </w:rPr>
      </w:pPr>
      <w:r w:rsidRPr="00005368">
        <w:rPr>
          <w:rFonts w:hint="default"/>
        </w:rPr>
        <w:t>Step 3 Click "Next" to start the driver installation.</w:t>
      </w:r>
    </w:p>
    <w:p w14:paraId="18C81E52" w14:textId="77777777" w:rsidR="000E4B05" w:rsidRDefault="000E4B05" w:rsidP="00005368">
      <w:pPr>
        <w:pStyle w:val="Figure"/>
        <w:rPr>
          <w:rFonts w:hint="default"/>
        </w:rPr>
      </w:pPr>
    </w:p>
    <w:p w14:paraId="3400246E" w14:textId="329BA9A6" w:rsidR="00005368" w:rsidRPr="00005368" w:rsidRDefault="00005368" w:rsidP="00005368">
      <w:pPr>
        <w:pStyle w:val="Figure"/>
        <w:rPr>
          <w:rFonts w:hint="default"/>
        </w:rPr>
      </w:pPr>
      <w:r w:rsidRPr="00005368">
        <w:rPr>
          <w:rFonts w:hint="default"/>
        </w:rPr>
        <w:t>Figure 1-3 Schematic diagram of driver file installation</w:t>
      </w:r>
    </w:p>
    <w:p w14:paraId="04826B01" w14:textId="77777777" w:rsidR="00816FF4" w:rsidRDefault="00277DB4" w:rsidP="00816FF4">
      <w:pPr>
        <w:pStyle w:val="Figure"/>
        <w:rPr>
          <w:rFonts w:hint="default"/>
        </w:rPr>
      </w:pPr>
      <w:r>
        <w:rPr>
          <w:noProof/>
        </w:rPr>
        <w:drawing>
          <wp:inline distT="0" distB="0" distL="0" distR="0" wp14:anchorId="42462650" wp14:editId="1838B3BD">
            <wp:extent cx="4013597" cy="3105150"/>
            <wp:effectExtent l="0" t="0" r="635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019118" cy="3109421"/>
                    </a:xfrm>
                    <a:prstGeom prst="rect">
                      <a:avLst/>
                    </a:prstGeom>
                  </pic:spPr>
                </pic:pic>
              </a:graphicData>
            </a:graphic>
          </wp:inline>
        </w:drawing>
      </w:r>
    </w:p>
    <w:p w14:paraId="1A4FAD14" w14:textId="77777777" w:rsidR="00816FF4" w:rsidRDefault="00816FF4" w:rsidP="00816FF4">
      <w:pPr>
        <w:rPr>
          <w:rFonts w:hint="default"/>
        </w:rPr>
      </w:pPr>
    </w:p>
    <w:p w14:paraId="541D77D9" w14:textId="77777777" w:rsidR="00005368" w:rsidRDefault="00005368" w:rsidP="00005368">
      <w:pPr>
        <w:pStyle w:val="Step"/>
        <w:numPr>
          <w:ilvl w:val="0"/>
          <w:numId w:val="0"/>
        </w:numPr>
        <w:ind w:left="1542"/>
        <w:rPr>
          <w:rFonts w:hint="default"/>
        </w:rPr>
      </w:pPr>
      <w:r w:rsidRPr="00005368">
        <w:rPr>
          <w:rFonts w:hint="default"/>
        </w:rPr>
        <w:t>Step 4 After the installation is complete, a successful installation interface will pop up, as shown in the figure below.</w:t>
      </w:r>
    </w:p>
    <w:p w14:paraId="4C84A24B" w14:textId="77777777" w:rsidR="00005368" w:rsidRPr="00005368" w:rsidRDefault="00005368" w:rsidP="00005368">
      <w:pPr>
        <w:pStyle w:val="Figure"/>
        <w:rPr>
          <w:rFonts w:hint="default"/>
        </w:rPr>
      </w:pPr>
      <w:r w:rsidRPr="00005368">
        <w:rPr>
          <w:rFonts w:hint="default"/>
        </w:rPr>
        <w:t>Figure 1-4 Driver file installation complete interface</w:t>
      </w:r>
    </w:p>
    <w:p w14:paraId="1752EFBD" w14:textId="77777777" w:rsidR="00816FF4" w:rsidRDefault="00277DB4" w:rsidP="00816FF4">
      <w:pPr>
        <w:pStyle w:val="Figure"/>
        <w:rPr>
          <w:rFonts w:hint="default"/>
        </w:rPr>
      </w:pPr>
      <w:r>
        <w:rPr>
          <w:noProof/>
        </w:rPr>
        <w:drawing>
          <wp:inline distT="0" distB="0" distL="0" distR="0" wp14:anchorId="525429FC" wp14:editId="01DB779A">
            <wp:extent cx="4177030" cy="3382962"/>
            <wp:effectExtent l="0" t="0" r="0" b="825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185263" cy="3389630"/>
                    </a:xfrm>
                    <a:prstGeom prst="rect">
                      <a:avLst/>
                    </a:prstGeom>
                  </pic:spPr>
                </pic:pic>
              </a:graphicData>
            </a:graphic>
          </wp:inline>
        </w:drawing>
      </w:r>
    </w:p>
    <w:p w14:paraId="63C3ECFD" w14:textId="77777777" w:rsidR="00816FF4" w:rsidRDefault="00816FF4" w:rsidP="00816FF4">
      <w:pPr>
        <w:rPr>
          <w:rFonts w:hint="default"/>
        </w:rPr>
      </w:pPr>
    </w:p>
    <w:p w14:paraId="18E97D62" w14:textId="77777777" w:rsidR="00005368" w:rsidRDefault="00005368" w:rsidP="00005368">
      <w:pPr>
        <w:pStyle w:val="Step"/>
        <w:numPr>
          <w:ilvl w:val="0"/>
          <w:numId w:val="0"/>
        </w:numPr>
        <w:ind w:left="1701"/>
        <w:rPr>
          <w:rFonts w:hint="default"/>
        </w:rPr>
      </w:pPr>
      <w:r w:rsidRPr="00005368">
        <w:rPr>
          <w:rFonts w:hint="default"/>
        </w:rPr>
        <w:t>Step 5 Click "Close". At this point, the driver installation is complete. The communication port of "XR21V140 USB UART" can be seen under the ports (COM and LPT) of the device manager.</w:t>
      </w:r>
    </w:p>
    <w:p w14:paraId="4287C521" w14:textId="77777777" w:rsidR="000E4B05" w:rsidRDefault="000E4B05" w:rsidP="00005368">
      <w:pPr>
        <w:pStyle w:val="Figure"/>
        <w:rPr>
          <w:rFonts w:hint="default"/>
        </w:rPr>
      </w:pPr>
    </w:p>
    <w:p w14:paraId="39FA59CC" w14:textId="50400189" w:rsidR="00005368" w:rsidRPr="00005368" w:rsidRDefault="00005368" w:rsidP="00005368">
      <w:pPr>
        <w:pStyle w:val="Figure"/>
        <w:rPr>
          <w:rFonts w:hint="default"/>
        </w:rPr>
      </w:pPr>
      <w:r w:rsidRPr="00005368">
        <w:rPr>
          <w:rFonts w:hint="default"/>
        </w:rPr>
        <w:t>Figure 1-5 Schematic diagram of successful installation of driver files</w:t>
      </w:r>
    </w:p>
    <w:p w14:paraId="5453C465" w14:textId="77777777" w:rsidR="00816FF4" w:rsidRDefault="00773F99" w:rsidP="00816FF4">
      <w:pPr>
        <w:pStyle w:val="Figure"/>
        <w:rPr>
          <w:rFonts w:hint="default"/>
        </w:rPr>
      </w:pPr>
      <w:r>
        <w:rPr>
          <w:noProof/>
        </w:rPr>
        <w:drawing>
          <wp:inline distT="0" distB="0" distL="0" distR="0" wp14:anchorId="5B87F442" wp14:editId="09B2735B">
            <wp:extent cx="4565650" cy="3331067"/>
            <wp:effectExtent l="0" t="0" r="6350" b="317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576303" cy="3338839"/>
                    </a:xfrm>
                    <a:prstGeom prst="rect">
                      <a:avLst/>
                    </a:prstGeom>
                  </pic:spPr>
                </pic:pic>
              </a:graphicData>
            </a:graphic>
          </wp:inline>
        </w:drawing>
      </w:r>
    </w:p>
    <w:p w14:paraId="3C1D4D0F" w14:textId="12760969" w:rsidR="00816FF4" w:rsidRDefault="00005368" w:rsidP="00FD5C85">
      <w:pPr>
        <w:pStyle w:val="End"/>
        <w:rPr>
          <w:rFonts w:hint="default"/>
        </w:rPr>
      </w:pPr>
      <w:r w:rsidRPr="00005368">
        <w:rPr>
          <w:rFonts w:hint="default"/>
        </w:rPr>
        <w:t>----Finish</w:t>
      </w:r>
    </w:p>
    <w:sectPr w:rsidR="00816FF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408A33" w14:textId="77777777" w:rsidR="00695E50" w:rsidRDefault="00695E50" w:rsidP="00816FF4">
      <w:pPr>
        <w:spacing w:before="0" w:after="0" w:line="240" w:lineRule="auto"/>
        <w:rPr>
          <w:rFonts w:hint="default"/>
        </w:rPr>
      </w:pPr>
      <w:r>
        <w:separator/>
      </w:r>
    </w:p>
  </w:endnote>
  <w:endnote w:type="continuationSeparator" w:id="0">
    <w:p w14:paraId="4227A148" w14:textId="77777777" w:rsidR="00695E50" w:rsidRDefault="00695E50" w:rsidP="00816FF4">
      <w:pPr>
        <w:spacing w:before="0" w:after="0" w:line="240" w:lineRule="auto"/>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 Antiqua">
    <w:panose1 w:val="02040602050305030304"/>
    <w:charset w:val="00"/>
    <w:family w:val="roman"/>
    <w:pitch w:val="variable"/>
    <w:sig w:usb0="00000287" w:usb1="000000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3869AB" w14:textId="77777777" w:rsidR="00695E50" w:rsidRDefault="00695E50" w:rsidP="00816FF4">
      <w:pPr>
        <w:spacing w:before="0" w:after="0" w:line="240" w:lineRule="auto"/>
        <w:rPr>
          <w:rFonts w:hint="default"/>
        </w:rPr>
      </w:pPr>
      <w:r>
        <w:separator/>
      </w:r>
    </w:p>
  </w:footnote>
  <w:footnote w:type="continuationSeparator" w:id="0">
    <w:p w14:paraId="362A9274" w14:textId="77777777" w:rsidR="00695E50" w:rsidRDefault="00695E50" w:rsidP="00816FF4">
      <w:pPr>
        <w:spacing w:before="0" w:after="0" w:line="240" w:lineRule="auto"/>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1657A1"/>
    <w:multiLevelType w:val="multilevel"/>
    <w:tmpl w:val="836400FC"/>
    <w:lvl w:ilvl="0">
      <w:start w:val="1"/>
      <w:numFmt w:val="decimal"/>
      <w:pStyle w:val="Heading1"/>
      <w:suff w:val="nothing"/>
      <w:lvlText w:val="%1 "/>
      <w:lvlJc w:val="left"/>
      <w:pPr>
        <w:ind w:left="0" w:firstLine="0"/>
      </w:pPr>
      <w:rPr>
        <w:rFonts w:ascii="Book Antiqua" w:eastAsia="SimHei" w:hAnsi="Book Antiqua" w:cs="Book Antiqua" w:hint="default"/>
        <w:b/>
        <w:bCs/>
        <w:i w:val="0"/>
        <w:iCs w:val="0"/>
        <w:caps w:val="0"/>
        <w:strike w:val="0"/>
        <w:dstrike w:val="0"/>
        <w:outline w:val="0"/>
        <w:shadow w:val="0"/>
        <w:emboss w:val="0"/>
        <w:imprint w:val="0"/>
        <w:vanish w:val="0"/>
        <w:color w:val="000000"/>
        <w:sz w:val="144"/>
        <w:szCs w:val="144"/>
        <w:vertAlign w:val="baseline"/>
      </w:rPr>
    </w:lvl>
    <w:lvl w:ilvl="1">
      <w:start w:val="1"/>
      <w:numFmt w:val="decimal"/>
      <w:pStyle w:val="Heading2"/>
      <w:suff w:val="nothing"/>
      <w:lvlText w:val="%1.%2 "/>
      <w:lvlJc w:val="left"/>
      <w:pPr>
        <w:ind w:left="0" w:firstLine="0"/>
      </w:pPr>
      <w:rPr>
        <w:rFonts w:ascii="Book Antiqua" w:eastAsia="SimHei" w:hAnsi="Book Antiqua" w:cs="Book Antiqua" w:hint="default"/>
        <w:b w:val="0"/>
        <w:bCs/>
        <w:i w:val="0"/>
        <w:iCs w:val="0"/>
        <w:caps w:val="0"/>
        <w:strike w:val="0"/>
        <w:dstrike w:val="0"/>
        <w:outline w:val="0"/>
        <w:shadow w:val="0"/>
        <w:emboss w:val="0"/>
        <w:imprint w:val="0"/>
        <w:snapToGrid w:val="0"/>
        <w:vanish w:val="0"/>
        <w:spacing w:val="0"/>
        <w:kern w:val="0"/>
        <w:sz w:val="36"/>
        <w:szCs w:val="36"/>
        <w:vertAlign w:val="baseline"/>
      </w:rPr>
    </w:lvl>
    <w:lvl w:ilvl="2">
      <w:start w:val="1"/>
      <w:numFmt w:val="decimal"/>
      <w:pStyle w:val="Heading3"/>
      <w:suff w:val="nothing"/>
      <w:lvlText w:val="%1.%2.%3 "/>
      <w:lvlJc w:val="left"/>
      <w:pPr>
        <w:ind w:left="0" w:firstLine="0"/>
      </w:pPr>
      <w:rPr>
        <w:rFonts w:ascii="Book Antiqua" w:eastAsia="SimHei" w:hAnsi="Book Antiqua" w:cs="Book Antiqua" w:hint="default"/>
        <w:b w:val="0"/>
        <w:bCs/>
        <w:i w:val="0"/>
        <w:iCs w:val="0"/>
        <w:caps w:val="0"/>
        <w:strike w:val="0"/>
        <w:dstrike w:val="0"/>
        <w:outline w:val="0"/>
        <w:shadow w:val="0"/>
        <w:emboss w:val="0"/>
        <w:imprint w:val="0"/>
        <w:snapToGrid w:val="0"/>
        <w:vanish w:val="0"/>
        <w:kern w:val="0"/>
        <w:sz w:val="32"/>
        <w:szCs w:val="32"/>
        <w:vertAlign w:val="baseline"/>
      </w:rPr>
    </w:lvl>
    <w:lvl w:ilvl="3">
      <w:start w:val="1"/>
      <w:numFmt w:val="decimal"/>
      <w:lvlRestart w:val="1"/>
      <w:pStyle w:val="Heading4"/>
      <w:suff w:val="nothing"/>
      <w:lvlText w:val="%1.%2.%3.%4 "/>
      <w:lvlJc w:val="left"/>
      <w:pPr>
        <w:ind w:left="0" w:firstLine="0"/>
      </w:pPr>
      <w:rPr>
        <w:rFonts w:ascii="Book Antiqua" w:eastAsia="SimHei" w:hAnsi="Book Antiqua" w:cs="Book Antiqua" w:hint="default"/>
        <w:bCs/>
        <w:i w:val="0"/>
        <w:iCs w:val="0"/>
        <w:caps w:val="0"/>
        <w:strike w:val="0"/>
        <w:dstrike w:val="0"/>
        <w:outline w:val="0"/>
        <w:shadow w:val="0"/>
        <w:emboss w:val="0"/>
        <w:imprint w:val="0"/>
        <w:vanish w:val="0"/>
        <w:sz w:val="28"/>
        <w:szCs w:val="28"/>
        <w:vertAlign w:val="baseline"/>
      </w:rPr>
    </w:lvl>
    <w:lvl w:ilvl="4">
      <w:start w:val="1"/>
      <w:numFmt w:val="decimal"/>
      <w:lvlRestart w:val="1"/>
      <w:pStyle w:val="Heading5"/>
      <w:suff w:val="nothing"/>
      <w:lvlText w:val="%1.%2.%3.%4.%5 "/>
      <w:lvlJc w:val="left"/>
      <w:pPr>
        <w:ind w:left="0" w:firstLine="0"/>
      </w:pPr>
      <w:rPr>
        <w:rFonts w:ascii="Book Antiqua" w:eastAsia="SimHei" w:hAnsi="Book Antiqua" w:cs="Book Antiqua" w:hint="default"/>
        <w:bCs/>
        <w:i w:val="0"/>
        <w:iCs w:val="0"/>
        <w:caps w:val="0"/>
        <w:strike w:val="0"/>
        <w:dstrike w:val="0"/>
        <w:outline w:val="0"/>
        <w:shadow w:val="0"/>
        <w:emboss w:val="0"/>
        <w:imprint w:val="0"/>
        <w:vanish w:val="0"/>
        <w:sz w:val="24"/>
        <w:szCs w:val="24"/>
        <w:vertAlign w:val="baseline"/>
      </w:rPr>
    </w:lvl>
    <w:lvl w:ilvl="5">
      <w:start w:val="1"/>
      <w:numFmt w:val="none"/>
      <w:pStyle w:val="BlockLabel"/>
      <w:suff w:val="nothing"/>
      <w:lvlText w:val=""/>
      <w:lvlJc w:val="left"/>
      <w:pPr>
        <w:ind w:left="0" w:firstLine="0"/>
      </w:pPr>
      <w:rPr>
        <w:rFonts w:ascii="Arial" w:hAnsi="Arial" w:cs="Arial" w:hint="default"/>
        <w:b/>
        <w:bCs/>
        <w:i w:val="0"/>
        <w:iCs w:val="0"/>
        <w:caps w:val="0"/>
        <w:strike w:val="0"/>
        <w:dstrike w:val="0"/>
        <w:outline w:val="0"/>
        <w:shadow w:val="0"/>
        <w:emboss w:val="0"/>
        <w:imprint w:val="0"/>
        <w:vanish w:val="0"/>
        <w:sz w:val="20"/>
        <w:szCs w:val="20"/>
        <w:vertAlign w:val="baseline"/>
      </w:rPr>
    </w:lvl>
    <w:lvl w:ilvl="6">
      <w:start w:val="1"/>
      <w:numFmt w:val="decimal"/>
      <w:pStyle w:val="Step"/>
      <w:lvlText w:val="步骤 %7"/>
      <w:lvlJc w:val="right"/>
      <w:pPr>
        <w:tabs>
          <w:tab w:val="num" w:pos="1701"/>
        </w:tabs>
        <w:ind w:left="1701" w:hanging="159"/>
      </w:pPr>
      <w:rPr>
        <w:rFonts w:ascii="Book Antiqua" w:eastAsia="SimHei" w:hAnsi="Book Antiqua" w:cs="Times New Roman" w:hint="default"/>
        <w:b w:val="0"/>
        <w:bCs/>
        <w:i w:val="0"/>
        <w:iCs w:val="0"/>
        <w:color w:val="auto"/>
        <w:sz w:val="21"/>
        <w:szCs w:val="21"/>
      </w:rPr>
    </w:lvl>
    <w:lvl w:ilvl="7">
      <w:start w:val="1"/>
      <w:numFmt w:val="decimal"/>
      <w:lvlRestart w:val="1"/>
      <w:pStyle w:val="FigureDescription"/>
      <w:suff w:val="space"/>
      <w:lvlText w:val="图%1-%8"/>
      <w:lvlJc w:val="left"/>
      <w:pPr>
        <w:ind w:left="1701" w:firstLine="0"/>
      </w:pPr>
      <w:rPr>
        <w:rFonts w:ascii="Times New Roman" w:eastAsia="SimHei" w:hAnsi="Times New Roman" w:cs="Book Antiqua" w:hint="default"/>
        <w:b w:val="0"/>
        <w:bCs/>
        <w:i w:val="0"/>
        <w:iCs w:val="0"/>
        <w:strike w:val="0"/>
        <w:dstrike w:val="0"/>
        <w:outline w:val="0"/>
        <w:shadow w:val="0"/>
        <w:emboss w:val="0"/>
        <w:imprint w:val="0"/>
        <w:color w:val="auto"/>
        <w:sz w:val="21"/>
        <w:szCs w:val="21"/>
        <w:vertAlign w:val="baseline"/>
      </w:rPr>
    </w:lvl>
    <w:lvl w:ilvl="8">
      <w:start w:val="1"/>
      <w:numFmt w:val="decimal"/>
      <w:lvlRestart w:val="1"/>
      <w:pStyle w:val="TableDescription"/>
      <w:suff w:val="space"/>
      <w:lvlText w:val="表%1-%9"/>
      <w:lvlJc w:val="left"/>
      <w:pPr>
        <w:ind w:left="1701" w:firstLine="0"/>
      </w:pPr>
      <w:rPr>
        <w:rFonts w:ascii="Times New Roman" w:eastAsia="SimHei" w:hAnsi="Times New Roman" w:hint="default"/>
        <w:b w:val="0"/>
        <w:bCs/>
        <w:i w:val="0"/>
        <w:iCs w:val="0"/>
        <w:color w:val="auto"/>
        <w:sz w:val="21"/>
        <w:szCs w:val="21"/>
      </w:rPr>
    </w:lvl>
  </w:abstractNum>
  <w:num w:numId="1" w16cid:durableId="1496148169">
    <w:abstractNumId w:val="0"/>
  </w:num>
  <w:num w:numId="2" w16cid:durableId="14729406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83ADA"/>
    <w:rsid w:val="00005368"/>
    <w:rsid w:val="000953DF"/>
    <w:rsid w:val="000B6B7D"/>
    <w:rsid w:val="000C3258"/>
    <w:rsid w:val="000C5A6D"/>
    <w:rsid w:val="000E4B05"/>
    <w:rsid w:val="000F77E9"/>
    <w:rsid w:val="00107A40"/>
    <w:rsid w:val="001116C3"/>
    <w:rsid w:val="001326D4"/>
    <w:rsid w:val="00155E67"/>
    <w:rsid w:val="001D58E4"/>
    <w:rsid w:val="001F63B0"/>
    <w:rsid w:val="00204A08"/>
    <w:rsid w:val="00223B51"/>
    <w:rsid w:val="002650D0"/>
    <w:rsid w:val="002732ED"/>
    <w:rsid w:val="00277DB4"/>
    <w:rsid w:val="00283ADA"/>
    <w:rsid w:val="002C5E3E"/>
    <w:rsid w:val="002D1DA0"/>
    <w:rsid w:val="002F7718"/>
    <w:rsid w:val="00324EB8"/>
    <w:rsid w:val="00352142"/>
    <w:rsid w:val="00371FF4"/>
    <w:rsid w:val="00384A0C"/>
    <w:rsid w:val="0039133F"/>
    <w:rsid w:val="003D05DD"/>
    <w:rsid w:val="003D2353"/>
    <w:rsid w:val="00416B3D"/>
    <w:rsid w:val="00432E1F"/>
    <w:rsid w:val="00434947"/>
    <w:rsid w:val="00435EB5"/>
    <w:rsid w:val="00444B5B"/>
    <w:rsid w:val="0050168F"/>
    <w:rsid w:val="005138EB"/>
    <w:rsid w:val="00522895"/>
    <w:rsid w:val="0052441C"/>
    <w:rsid w:val="005455DD"/>
    <w:rsid w:val="0057614A"/>
    <w:rsid w:val="005901D9"/>
    <w:rsid w:val="005A7E53"/>
    <w:rsid w:val="005E3140"/>
    <w:rsid w:val="005F10E4"/>
    <w:rsid w:val="00653A95"/>
    <w:rsid w:val="006653E6"/>
    <w:rsid w:val="00695E50"/>
    <w:rsid w:val="00757DFC"/>
    <w:rsid w:val="00773F99"/>
    <w:rsid w:val="00780876"/>
    <w:rsid w:val="007F3536"/>
    <w:rsid w:val="007F7E2A"/>
    <w:rsid w:val="00816FF4"/>
    <w:rsid w:val="008B1759"/>
    <w:rsid w:val="00957837"/>
    <w:rsid w:val="0096467B"/>
    <w:rsid w:val="00967601"/>
    <w:rsid w:val="009B2D0D"/>
    <w:rsid w:val="009D0F0B"/>
    <w:rsid w:val="009E6750"/>
    <w:rsid w:val="00A139AB"/>
    <w:rsid w:val="00A14C1F"/>
    <w:rsid w:val="00AB1E2D"/>
    <w:rsid w:val="00AF11F5"/>
    <w:rsid w:val="00B639C4"/>
    <w:rsid w:val="00B647F8"/>
    <w:rsid w:val="00C1490A"/>
    <w:rsid w:val="00C24BF8"/>
    <w:rsid w:val="00C47E74"/>
    <w:rsid w:val="00C5360A"/>
    <w:rsid w:val="00C75498"/>
    <w:rsid w:val="00C94AE6"/>
    <w:rsid w:val="00CB419B"/>
    <w:rsid w:val="00CE3F98"/>
    <w:rsid w:val="00CF0C78"/>
    <w:rsid w:val="00D157FF"/>
    <w:rsid w:val="00D219F2"/>
    <w:rsid w:val="00D243DF"/>
    <w:rsid w:val="00D24741"/>
    <w:rsid w:val="00D80E12"/>
    <w:rsid w:val="00DE3ACB"/>
    <w:rsid w:val="00DF3A73"/>
    <w:rsid w:val="00E50769"/>
    <w:rsid w:val="00EB418C"/>
    <w:rsid w:val="00F007EC"/>
    <w:rsid w:val="00F53474"/>
    <w:rsid w:val="00F876DC"/>
    <w:rsid w:val="00FB27E2"/>
    <w:rsid w:val="00FD5C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D4FAD6"/>
  <w15:docId w15:val="{1EAE1B0C-AFDA-44A0-991B-080DA3C10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6FF4"/>
    <w:pPr>
      <w:topLinePunct/>
      <w:adjustRightInd w:val="0"/>
      <w:snapToGrid w:val="0"/>
      <w:spacing w:before="160" w:after="160" w:line="240" w:lineRule="atLeast"/>
      <w:ind w:left="1701"/>
    </w:pPr>
    <w:rPr>
      <w:rFonts w:ascii="Times New Roman" w:eastAsia="SimSun" w:hAnsi="Times New Roman" w:cs="Arial" w:hint="eastAsia"/>
      <w:szCs w:val="21"/>
    </w:rPr>
  </w:style>
  <w:style w:type="paragraph" w:styleId="Heading1">
    <w:name w:val="heading 1"/>
    <w:basedOn w:val="Normal"/>
    <w:next w:val="Heading2"/>
    <w:link w:val="Heading1Char"/>
    <w:qFormat/>
    <w:rsid w:val="00816FF4"/>
    <w:pPr>
      <w:keepNext/>
      <w:numPr>
        <w:numId w:val="1"/>
      </w:numPr>
      <w:pBdr>
        <w:bottom w:val="single" w:sz="12" w:space="1" w:color="auto"/>
      </w:pBdr>
      <w:spacing w:before="1600" w:after="800"/>
      <w:jc w:val="right"/>
      <w:outlineLvl w:val="0"/>
    </w:pPr>
    <w:rPr>
      <w:rFonts w:ascii="Book Antiqua" w:eastAsia="SimHei" w:hAnsi="Book Antiqua" w:cs="Book Antiqua"/>
      <w:b/>
      <w:bCs/>
      <w:sz w:val="44"/>
      <w:szCs w:val="44"/>
    </w:rPr>
  </w:style>
  <w:style w:type="paragraph" w:styleId="Heading2">
    <w:name w:val="heading 2"/>
    <w:basedOn w:val="Normal"/>
    <w:next w:val="Heading3"/>
    <w:link w:val="Heading2Char"/>
    <w:qFormat/>
    <w:rsid w:val="00816FF4"/>
    <w:pPr>
      <w:keepNext/>
      <w:keepLines/>
      <w:numPr>
        <w:ilvl w:val="1"/>
        <w:numId w:val="1"/>
      </w:numPr>
      <w:spacing w:before="600"/>
      <w:outlineLvl w:val="1"/>
    </w:pPr>
    <w:rPr>
      <w:rFonts w:ascii="Book Antiqua" w:eastAsia="SimHei" w:hAnsi="Book Antiqua" w:cs="Book Antiqua"/>
      <w:bCs/>
      <w:noProof/>
      <w:kern w:val="0"/>
      <w:sz w:val="36"/>
      <w:szCs w:val="36"/>
      <w:lang w:eastAsia="en-US"/>
    </w:rPr>
  </w:style>
  <w:style w:type="paragraph" w:styleId="Heading3">
    <w:name w:val="heading 3"/>
    <w:basedOn w:val="Normal"/>
    <w:next w:val="Normal"/>
    <w:link w:val="Heading3Char"/>
    <w:qFormat/>
    <w:rsid w:val="00816FF4"/>
    <w:pPr>
      <w:keepNext/>
      <w:keepLines/>
      <w:numPr>
        <w:ilvl w:val="2"/>
        <w:numId w:val="1"/>
      </w:numPr>
      <w:spacing w:before="200"/>
      <w:outlineLvl w:val="2"/>
    </w:pPr>
    <w:rPr>
      <w:rFonts w:ascii="Book Antiqua" w:eastAsia="SimHei" w:hAnsi="Book Antiqua" w:cs="SimSun"/>
      <w:noProof/>
      <w:kern w:val="0"/>
      <w:sz w:val="32"/>
      <w:szCs w:val="32"/>
    </w:rPr>
  </w:style>
  <w:style w:type="paragraph" w:styleId="Heading4">
    <w:name w:val="heading 4"/>
    <w:basedOn w:val="Normal"/>
    <w:next w:val="Normal"/>
    <w:link w:val="Heading4Char"/>
    <w:qFormat/>
    <w:rsid w:val="00816FF4"/>
    <w:pPr>
      <w:keepNext/>
      <w:keepLines/>
      <w:numPr>
        <w:ilvl w:val="3"/>
        <w:numId w:val="1"/>
      </w:numPr>
      <w:outlineLvl w:val="3"/>
    </w:pPr>
    <w:rPr>
      <w:rFonts w:ascii="Book Antiqua" w:eastAsia="SimHei" w:hAnsi="Book Antiqua" w:cs="SimSun"/>
      <w:noProof/>
      <w:kern w:val="0"/>
      <w:sz w:val="28"/>
      <w:szCs w:val="28"/>
    </w:rPr>
  </w:style>
  <w:style w:type="paragraph" w:styleId="Heading5">
    <w:name w:val="heading 5"/>
    <w:basedOn w:val="Normal"/>
    <w:next w:val="Normal"/>
    <w:link w:val="Heading5Char"/>
    <w:qFormat/>
    <w:rsid w:val="00816FF4"/>
    <w:pPr>
      <w:keepNext/>
      <w:keepLines/>
      <w:numPr>
        <w:ilvl w:val="4"/>
        <w:numId w:val="1"/>
      </w:numPr>
      <w:outlineLvl w:val="4"/>
    </w:pPr>
    <w:rPr>
      <w:rFonts w:ascii="Book Antiqua" w:eastAsia="SimHei" w:hAnsi="Book Antiqua" w:cs="SimSun"/>
      <w:noProof/>
      <w:kern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6FF4"/>
    <w:pPr>
      <w:pBdr>
        <w:bottom w:val="single" w:sz="6" w:space="1" w:color="auto"/>
      </w:pBdr>
      <w:tabs>
        <w:tab w:val="center" w:pos="4153"/>
        <w:tab w:val="right" w:pos="8306"/>
      </w:tabs>
      <w:jc w:val="center"/>
    </w:pPr>
    <w:rPr>
      <w:sz w:val="18"/>
      <w:szCs w:val="18"/>
    </w:rPr>
  </w:style>
  <w:style w:type="character" w:customStyle="1" w:styleId="HeaderChar">
    <w:name w:val="Header Char"/>
    <w:basedOn w:val="DefaultParagraphFont"/>
    <w:link w:val="Header"/>
    <w:uiPriority w:val="99"/>
    <w:rsid w:val="00816FF4"/>
    <w:rPr>
      <w:sz w:val="18"/>
      <w:szCs w:val="18"/>
    </w:rPr>
  </w:style>
  <w:style w:type="paragraph" w:styleId="Footer">
    <w:name w:val="footer"/>
    <w:basedOn w:val="Normal"/>
    <w:link w:val="FooterChar"/>
    <w:uiPriority w:val="99"/>
    <w:unhideWhenUsed/>
    <w:rsid w:val="00816FF4"/>
    <w:pPr>
      <w:tabs>
        <w:tab w:val="center" w:pos="4153"/>
        <w:tab w:val="right" w:pos="8306"/>
      </w:tabs>
    </w:pPr>
    <w:rPr>
      <w:sz w:val="18"/>
      <w:szCs w:val="18"/>
    </w:rPr>
  </w:style>
  <w:style w:type="character" w:customStyle="1" w:styleId="FooterChar">
    <w:name w:val="Footer Char"/>
    <w:basedOn w:val="DefaultParagraphFont"/>
    <w:link w:val="Footer"/>
    <w:uiPriority w:val="99"/>
    <w:rsid w:val="00816FF4"/>
    <w:rPr>
      <w:sz w:val="18"/>
      <w:szCs w:val="18"/>
    </w:rPr>
  </w:style>
  <w:style w:type="character" w:customStyle="1" w:styleId="Heading1Char">
    <w:name w:val="Heading 1 Char"/>
    <w:basedOn w:val="DefaultParagraphFont"/>
    <w:link w:val="Heading1"/>
    <w:rsid w:val="00816FF4"/>
    <w:rPr>
      <w:rFonts w:ascii="Book Antiqua" w:eastAsia="SimHei" w:hAnsi="Book Antiqua" w:cs="Book Antiqua"/>
      <w:b/>
      <w:bCs/>
      <w:sz w:val="44"/>
      <w:szCs w:val="44"/>
    </w:rPr>
  </w:style>
  <w:style w:type="character" w:customStyle="1" w:styleId="Heading2Char">
    <w:name w:val="Heading 2 Char"/>
    <w:basedOn w:val="DefaultParagraphFont"/>
    <w:link w:val="Heading2"/>
    <w:rsid w:val="00816FF4"/>
    <w:rPr>
      <w:rFonts w:ascii="Book Antiqua" w:eastAsia="SimHei" w:hAnsi="Book Antiqua" w:cs="Book Antiqua"/>
      <w:bCs/>
      <w:noProof/>
      <w:kern w:val="0"/>
      <w:sz w:val="36"/>
      <w:szCs w:val="36"/>
      <w:lang w:eastAsia="en-US"/>
    </w:rPr>
  </w:style>
  <w:style w:type="character" w:customStyle="1" w:styleId="Heading3Char">
    <w:name w:val="Heading 3 Char"/>
    <w:basedOn w:val="DefaultParagraphFont"/>
    <w:link w:val="Heading3"/>
    <w:rsid w:val="00816FF4"/>
    <w:rPr>
      <w:rFonts w:ascii="Book Antiqua" w:eastAsia="SimHei" w:hAnsi="Book Antiqua" w:cs="SimSun"/>
      <w:noProof/>
      <w:kern w:val="0"/>
      <w:sz w:val="32"/>
      <w:szCs w:val="32"/>
    </w:rPr>
  </w:style>
  <w:style w:type="character" w:customStyle="1" w:styleId="Heading4Char">
    <w:name w:val="Heading 4 Char"/>
    <w:basedOn w:val="DefaultParagraphFont"/>
    <w:link w:val="Heading4"/>
    <w:rsid w:val="00816FF4"/>
    <w:rPr>
      <w:rFonts w:ascii="Book Antiqua" w:eastAsia="SimHei" w:hAnsi="Book Antiqua" w:cs="SimSun"/>
      <w:noProof/>
      <w:kern w:val="0"/>
      <w:sz w:val="28"/>
      <w:szCs w:val="28"/>
    </w:rPr>
  </w:style>
  <w:style w:type="character" w:customStyle="1" w:styleId="Heading5Char">
    <w:name w:val="Heading 5 Char"/>
    <w:basedOn w:val="DefaultParagraphFont"/>
    <w:link w:val="Heading5"/>
    <w:rsid w:val="00816FF4"/>
    <w:rPr>
      <w:rFonts w:ascii="Book Antiqua" w:eastAsia="SimHei" w:hAnsi="Book Antiqua" w:cs="SimSun"/>
      <w:noProof/>
      <w:kern w:val="0"/>
      <w:sz w:val="24"/>
      <w:szCs w:val="24"/>
    </w:rPr>
  </w:style>
  <w:style w:type="paragraph" w:customStyle="1" w:styleId="BlockLabel">
    <w:name w:val="Block Label"/>
    <w:basedOn w:val="Normal"/>
    <w:next w:val="Normal"/>
    <w:rsid w:val="00816FF4"/>
    <w:pPr>
      <w:keepNext/>
      <w:keepLines/>
      <w:numPr>
        <w:ilvl w:val="5"/>
        <w:numId w:val="1"/>
      </w:numPr>
      <w:spacing w:before="300" w:after="80"/>
    </w:pPr>
    <w:rPr>
      <w:rFonts w:ascii="Book Antiqua" w:eastAsia="SimHei" w:hAnsi="Book Antiqua" w:cs="Book Antiqua"/>
      <w:bCs/>
      <w:kern w:val="0"/>
      <w:sz w:val="26"/>
      <w:szCs w:val="26"/>
    </w:rPr>
  </w:style>
  <w:style w:type="paragraph" w:customStyle="1" w:styleId="Figure">
    <w:name w:val="Figure"/>
    <w:basedOn w:val="Normal"/>
    <w:next w:val="Normal"/>
    <w:rsid w:val="00816FF4"/>
    <w:pPr>
      <w:keepNext/>
    </w:pPr>
  </w:style>
  <w:style w:type="paragraph" w:customStyle="1" w:styleId="FigureDescription">
    <w:name w:val="Figure Description"/>
    <w:next w:val="Figure"/>
    <w:rsid w:val="00816FF4"/>
    <w:pPr>
      <w:keepNext/>
      <w:numPr>
        <w:ilvl w:val="7"/>
        <w:numId w:val="1"/>
      </w:numPr>
      <w:adjustRightInd w:val="0"/>
      <w:snapToGrid w:val="0"/>
      <w:spacing w:before="320" w:after="80" w:line="240" w:lineRule="atLeast"/>
    </w:pPr>
    <w:rPr>
      <w:rFonts w:ascii="Times New Roman" w:eastAsia="SimHei" w:hAnsi="Times New Roman" w:cs="Arial"/>
      <w:spacing w:val="-4"/>
      <w:szCs w:val="21"/>
    </w:rPr>
  </w:style>
  <w:style w:type="paragraph" w:customStyle="1" w:styleId="Step">
    <w:name w:val="Step"/>
    <w:basedOn w:val="Normal"/>
    <w:rsid w:val="00816FF4"/>
    <w:pPr>
      <w:numPr>
        <w:ilvl w:val="6"/>
        <w:numId w:val="1"/>
      </w:numPr>
    </w:pPr>
    <w:rPr>
      <w:snapToGrid w:val="0"/>
      <w:kern w:val="0"/>
    </w:rPr>
  </w:style>
  <w:style w:type="paragraph" w:customStyle="1" w:styleId="TableDescription">
    <w:name w:val="Table Description"/>
    <w:basedOn w:val="Normal"/>
    <w:next w:val="Normal"/>
    <w:rsid w:val="00816FF4"/>
    <w:pPr>
      <w:keepNext/>
      <w:numPr>
        <w:ilvl w:val="8"/>
        <w:numId w:val="1"/>
      </w:numPr>
      <w:spacing w:before="320" w:after="80"/>
    </w:pPr>
    <w:rPr>
      <w:rFonts w:eastAsia="SimHei"/>
      <w:spacing w:val="-4"/>
    </w:rPr>
  </w:style>
  <w:style w:type="paragraph" w:customStyle="1" w:styleId="End">
    <w:name w:val="End"/>
    <w:basedOn w:val="Normal"/>
    <w:rsid w:val="00816FF4"/>
    <w:pPr>
      <w:spacing w:after="400"/>
    </w:pPr>
    <w:rPr>
      <w:b/>
    </w:rPr>
  </w:style>
  <w:style w:type="character" w:styleId="Hyperlink">
    <w:name w:val="Hyperlink"/>
    <w:uiPriority w:val="99"/>
    <w:rsid w:val="00816FF4"/>
    <w:rPr>
      <w:color w:val="0000FF"/>
      <w:u w:val="none"/>
    </w:rPr>
  </w:style>
  <w:style w:type="paragraph" w:styleId="BalloonText">
    <w:name w:val="Balloon Text"/>
    <w:basedOn w:val="Normal"/>
    <w:link w:val="BalloonTextChar"/>
    <w:uiPriority w:val="99"/>
    <w:semiHidden/>
    <w:unhideWhenUsed/>
    <w:rsid w:val="00EB418C"/>
    <w:pPr>
      <w:spacing w:before="0" w:after="0" w:line="240" w:lineRule="auto"/>
    </w:pPr>
    <w:rPr>
      <w:sz w:val="18"/>
      <w:szCs w:val="18"/>
    </w:rPr>
  </w:style>
  <w:style w:type="character" w:customStyle="1" w:styleId="BalloonTextChar">
    <w:name w:val="Balloon Text Char"/>
    <w:basedOn w:val="DefaultParagraphFont"/>
    <w:link w:val="BalloonText"/>
    <w:uiPriority w:val="99"/>
    <w:semiHidden/>
    <w:rsid w:val="00EB418C"/>
    <w:rPr>
      <w:rFonts w:ascii="Times New Roman" w:eastAsia="SimSun" w:hAnsi="Times New Roman"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350</Words>
  <Characters>1997</Characters>
  <Application>Microsoft Office Word</Application>
  <DocSecurity>0</DocSecurity>
  <Lines>16</Lines>
  <Paragraphs>4</Paragraphs>
  <ScaleCrop>false</ScaleCrop>
  <Company>Huawei Technologies Co.,Ltd.</Company>
  <LinksUpToDate>false</LinksUpToDate>
  <CharactersWithSpaces>2343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liuyuchun (A)</dc:creator>
  <cp:keywords/>
  <dc:description/>
  <cp:lastModifiedBy>Mickey Sala</cp:lastModifiedBy>
  <cp:revision>6</cp:revision>
  <dcterms:created xsi:type="dcterms:W3CDTF">2024-06-21T01:56:00Z</dcterms:created>
  <dcterms:modified xsi:type="dcterms:W3CDTF">2024-06-21T02:35:00Z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1653623354</vt:lpwstr>
  </property>
  <property fmtid="{D5CDD505-2E9C-101B-9397-08002B2CF9AE}" pid="6" name="_2015_ms_pID_725343">
    <vt:lpwstr>(2)caATTWfyf1j3yT0L34btc57R2eDq/pf5UiKAJSor9tSb9JVwp3Ty8vsfAIEDvsFLix65S5m7
YpehnHovs1nUzZdMYLzyvmCfjimSG5yZqB4IO1NDHI3Fvd2hjNCs2q9vbcrn8VuzSGSnN0ch
Pge8UndfGSfXhQYqTI/9M4t6n8k+DJ56miyXSpsK1I5zw5sqDcEw0THOD+yoU6wJ2+AKOmSo
9Di7Bv2UCgIEd57MAv</vt:lpwstr>
  </property>
  <property fmtid="{D5CDD505-2E9C-101B-9397-08002B2CF9AE}" pid="7" name="_2015_ms_pID_7253431">
    <vt:lpwstr>b9p5rkeyrAJUfisgVUmboD4OuYwL6y4qbX2ut66Dxu6g/E6o1rgD7b
CgtgI8gwh6JHsaPBk6iS61fs694X/eBY/fkeHe03eyss7RVFfR4MgvsqrwOQC6jY97BzL5Kw
4Jax/L5Z91AV/wrhkuiY1NBTvDEvG/1TTQjPolCUbQs7+PyPt59/WjjSXWi/4j+ryPWNK50j
RLShiZwRPhqebm9V</vt:lpwstr>
  </property>
</Properties>
</file>